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BF223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BF2234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6A" w:rsidRPr="003C7CAD" w:rsidRDefault="00FF566A" w:rsidP="00047DD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047DDB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BF223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20D4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北京市西城区洁民幼儿园分址环境创设</w:t>
            </w:r>
          </w:p>
        </w:tc>
      </w:tr>
      <w:tr w:rsidR="00FF566A" w:rsidRPr="003C7CAD" w:rsidTr="000C1A9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64A3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9F5B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CD4B2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20D4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FF566A" w:rsidRPr="003C7CAD" w:rsidTr="000C1A9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07A8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杨钰婧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20D4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62070338</w:t>
            </w:r>
          </w:p>
        </w:tc>
      </w:tr>
      <w:tr w:rsidR="00FF566A" w:rsidRPr="003C7CAD" w:rsidTr="000C1A9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0C1A9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36D0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F566A" w:rsidRPr="003C7CAD" w:rsidTr="000C1A9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0C1A9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0C1A9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C4C2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BF2234">
        <w:trPr>
          <w:trHeight w:hRule="exact" w:val="512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EF9" w:rsidRPr="006C4C22" w:rsidRDefault="00820D47" w:rsidP="003B3D8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C4C2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</w:t>
            </w:r>
            <w:r w:rsidR="003B3D8E" w:rsidRPr="006C4C2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最大化地挖掘和体现环境在幼儿成长过程中的支持作用，</w:t>
            </w:r>
            <w:r w:rsidR="003B3D8E">
              <w:rPr>
                <w:rFonts w:ascii="宋体" w:hAnsi="宋体" w:cs="宋体" w:hint="eastAsia"/>
                <w:kern w:val="0"/>
                <w:sz w:val="18"/>
                <w:szCs w:val="18"/>
              </w:rPr>
              <w:t>通过环境展示墙，</w:t>
            </w:r>
            <w:r w:rsidR="003B3D8E" w:rsidRPr="006C4C22">
              <w:rPr>
                <w:rFonts w:ascii="宋体" w:hAnsi="宋体" w:cs="宋体" w:hint="eastAsia"/>
                <w:kern w:val="0"/>
                <w:sz w:val="18"/>
                <w:szCs w:val="18"/>
              </w:rPr>
              <w:t>为幼儿提供展示和梳理经验的空间，帮助孩子们更系统</w:t>
            </w:r>
            <w:r w:rsidR="003B3D8E">
              <w:rPr>
                <w:rFonts w:ascii="宋体" w:hAnsi="宋体" w:cs="宋体" w:hint="eastAsia"/>
                <w:kern w:val="0"/>
                <w:sz w:val="18"/>
                <w:szCs w:val="18"/>
              </w:rPr>
              <w:t>、</w:t>
            </w:r>
            <w:r w:rsidR="003B3D8E" w:rsidRPr="006C4C22">
              <w:rPr>
                <w:rFonts w:ascii="宋体" w:hAnsi="宋体" w:cs="宋体" w:hint="eastAsia"/>
                <w:kern w:val="0"/>
                <w:sz w:val="18"/>
                <w:szCs w:val="18"/>
              </w:rPr>
              <w:t>更全面获得学习与发展</w:t>
            </w:r>
            <w:r w:rsidR="003B3D8E"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 w:rsidR="003B3D8E" w:rsidRPr="006C4C22">
              <w:rPr>
                <w:rFonts w:ascii="宋体" w:hAnsi="宋体" w:cs="宋体" w:hint="eastAsia"/>
                <w:kern w:val="0"/>
                <w:sz w:val="18"/>
                <w:szCs w:val="18"/>
              </w:rPr>
              <w:t>提升保教工作质量。</w:t>
            </w:r>
          </w:p>
          <w:p w:rsidR="006C4C22" w:rsidRPr="003B3D8E" w:rsidRDefault="006C4C22" w:rsidP="003B3D8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C4C22">
              <w:rPr>
                <w:rFonts w:ascii="宋体" w:hAnsi="宋体" w:cs="宋体" w:hint="eastAsia"/>
                <w:kern w:val="0"/>
                <w:sz w:val="18"/>
                <w:szCs w:val="18"/>
              </w:rPr>
              <w:t>2.</w:t>
            </w:r>
            <w:r w:rsidR="003B3D8E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突显园所文化和园本课程理念，</w:t>
            </w:r>
            <w:r w:rsidR="003B3D8E" w:rsidRPr="006C4C22">
              <w:rPr>
                <w:rFonts w:ascii="宋体" w:hAnsi="宋体" w:cs="宋体" w:hint="eastAsia"/>
                <w:kern w:val="0"/>
                <w:sz w:val="18"/>
                <w:szCs w:val="18"/>
              </w:rPr>
              <w:t>创设温馨、美观，适宜幼儿年龄特点的园所环境，为幼儿提供健康、丰富的生活和活动</w:t>
            </w:r>
            <w:r w:rsidR="003B3D8E">
              <w:rPr>
                <w:rFonts w:ascii="宋体" w:hAnsi="宋体" w:cs="宋体" w:hint="eastAsia"/>
                <w:kern w:val="0"/>
                <w:sz w:val="18"/>
                <w:szCs w:val="18"/>
              </w:rPr>
              <w:t>空间，使他们在快乐童年生活中获得有益于身心发展</w:t>
            </w:r>
            <w:r w:rsidR="003B3D8E" w:rsidRPr="006C4C22">
              <w:rPr>
                <w:rFonts w:ascii="宋体" w:hAnsi="宋体" w:cs="宋体" w:hint="eastAsia"/>
                <w:kern w:val="0"/>
                <w:sz w:val="18"/>
                <w:szCs w:val="18"/>
              </w:rPr>
              <w:t>经验</w:t>
            </w:r>
            <w:r w:rsidR="003B3D8E">
              <w:rPr>
                <w:rFonts w:ascii="宋体" w:hAnsi="宋体" w:cs="宋体" w:hint="eastAsia"/>
                <w:kern w:val="0"/>
                <w:sz w:val="18"/>
                <w:szCs w:val="18"/>
              </w:rPr>
              <w:t>的同时</w:t>
            </w:r>
            <w:r w:rsidR="003B3D8E" w:rsidRPr="006C4C22"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 w:rsidR="003B3D8E">
              <w:rPr>
                <w:rFonts w:ascii="宋体" w:hAnsi="宋体" w:cs="宋体" w:hint="eastAsia"/>
                <w:kern w:val="0"/>
                <w:sz w:val="18"/>
                <w:szCs w:val="18"/>
              </w:rPr>
              <w:t>喜爱幼儿园</w:t>
            </w:r>
            <w:r w:rsidR="002B2E03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  <w:r w:rsidR="003B3D8E" w:rsidRPr="00A90EF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B3D8E" w:rsidRDefault="003B3D8E" w:rsidP="00AD14DD">
            <w:pPr>
              <w:widowControl/>
              <w:spacing w:line="360" w:lineRule="exact"/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D8E">
              <w:rPr>
                <w:rFonts w:ascii="宋体" w:hAnsi="宋体" w:cs="宋体" w:hint="eastAsia"/>
                <w:kern w:val="0"/>
                <w:sz w:val="18"/>
                <w:szCs w:val="18"/>
              </w:rPr>
              <w:t>环境展示墙是幼儿园环境的重要组成部分，具有展示形象内容和信息的作用。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</w:t>
            </w:r>
            <w:r w:rsidRPr="003B3D8E">
              <w:rPr>
                <w:rFonts w:ascii="宋体" w:hAnsi="宋体" w:cs="宋体" w:hint="eastAsia"/>
                <w:kern w:val="0"/>
                <w:sz w:val="18"/>
                <w:szCs w:val="18"/>
              </w:rPr>
              <w:t>安装环境展示墙，</w:t>
            </w:r>
            <w:r w:rsidR="000C1A9F">
              <w:rPr>
                <w:rFonts w:ascii="宋体" w:hAnsi="宋体" w:cs="宋体" w:hint="eastAsia"/>
                <w:kern w:val="0"/>
                <w:sz w:val="18"/>
                <w:szCs w:val="18"/>
              </w:rPr>
              <w:t>不仅能够丰富公共区环境，展示幼儿的生活中的发现与学习，</w:t>
            </w:r>
            <w:r w:rsidRPr="003B3D8E">
              <w:rPr>
                <w:rFonts w:ascii="宋体" w:hAnsi="宋体" w:cs="宋体" w:hint="eastAsia"/>
                <w:kern w:val="0"/>
                <w:sz w:val="18"/>
                <w:szCs w:val="18"/>
              </w:rPr>
              <w:t>在日常教学活动中，教师可根据幼儿的兴趣需要，创设、更换游戏墙面、主题活动墙面的相关内容，便于幼儿与墙面互动，使孩子们既能获得美好的视觉感受，又能了解活动的内容，感受活动的发展脉络，促进幼儿语言表达、积极探究、回顾反思等多方面能力的发展，激发幼儿潜能，帮助幼儿快乐学习，提升保教工作质量，得到家长们的认可与满意。</w:t>
            </w:r>
          </w:p>
        </w:tc>
      </w:tr>
      <w:tr w:rsidR="00FF566A" w:rsidRPr="003C7CAD" w:rsidTr="000C1A9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563105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B2E0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2B2E0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裕西分址</w:t>
            </w:r>
            <w:r w:rsidR="00B924F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班级</w:t>
            </w:r>
            <w:r w:rsidR="00047DD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教室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07A8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 w:rsidR="002B2E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个班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07A8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 w:rsidR="002B2E0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个班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1A9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924F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5B29" w:rsidRPr="003C7CAD" w:rsidTr="002B2E03">
        <w:trPr>
          <w:trHeight w:hRule="exact" w:val="7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047DD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裕西分址一层公共区环境创设面积数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2B2E03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210平米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210平米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3A4F0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5B29" w:rsidRPr="003C7CAD" w:rsidTr="000C1A9F">
        <w:trPr>
          <w:trHeight w:hRule="exact" w:val="5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B2E0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质量符合要求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3A4F0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5B29" w:rsidRPr="003C7CAD" w:rsidTr="00563105">
        <w:trPr>
          <w:trHeight w:hRule="exact" w:val="4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CD4B2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5E082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4A41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3A4F0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5B29" w:rsidRPr="003C7CAD" w:rsidTr="000C1A9F">
        <w:trPr>
          <w:trHeight w:hRule="exact" w:val="4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0C1A9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3A4F0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5B29" w:rsidRPr="003C7CAD" w:rsidTr="00631AA8">
        <w:trPr>
          <w:trHeight w:hRule="exact" w:val="7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4A41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A5B29" w:rsidRPr="003C7CAD" w:rsidRDefault="00FA5B29" w:rsidP="004A41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4A411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能够满足教师日常教学活动需求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464A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464A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CD4B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CD4B2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3A4F0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5B29" w:rsidRPr="003C7CAD" w:rsidTr="00631AA8">
        <w:trPr>
          <w:trHeight w:hRule="exact" w:val="7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为幼儿创设适宜的生活和学习环境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464A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464A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3A4F0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5B29" w:rsidRPr="003C7CAD" w:rsidTr="00480692">
        <w:trPr>
          <w:trHeight w:hRule="exact" w:val="8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7226C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7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A04D9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7A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631A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3A4F0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5B29" w:rsidRPr="003C7CAD" w:rsidTr="00631AA8">
        <w:trPr>
          <w:trHeight w:hRule="exact" w:val="445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5B29" w:rsidRPr="003C7CAD" w:rsidRDefault="00FA5B2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5631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A00" w:rsidRDefault="00356A00" w:rsidP="00FF566A">
      <w:r>
        <w:separator/>
      </w:r>
    </w:p>
  </w:endnote>
  <w:endnote w:type="continuationSeparator" w:id="1">
    <w:p w:rsidR="00356A00" w:rsidRDefault="00356A00" w:rsidP="00FF5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A00" w:rsidRDefault="00356A00" w:rsidP="00FF566A">
      <w:r>
        <w:separator/>
      </w:r>
    </w:p>
  </w:footnote>
  <w:footnote w:type="continuationSeparator" w:id="1">
    <w:p w:rsidR="00356A00" w:rsidRDefault="00356A00" w:rsidP="00FF56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47DDB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9CC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4F49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A9F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40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2F1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04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2E03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CFB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D01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00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4C0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04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3D8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A31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92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A90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105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1F63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7DD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46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AA8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1A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C22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6C6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63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47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6B1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497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68A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0F5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BDA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07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0EF9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4D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4FA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2ED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234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C7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45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B2D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25C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381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A8E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07A8A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18C0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5B29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56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28</cp:revision>
  <cp:lastPrinted>2023-03-14T04:53:00Z</cp:lastPrinted>
  <dcterms:created xsi:type="dcterms:W3CDTF">2023-03-14T09:09:00Z</dcterms:created>
  <dcterms:modified xsi:type="dcterms:W3CDTF">2023-03-20T02:43:00Z</dcterms:modified>
</cp:coreProperties>
</file>