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31142C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31142C">
        <w:trPr>
          <w:trHeight w:val="194"/>
          <w:jc w:val="center"/>
        </w:trPr>
        <w:tc>
          <w:tcPr>
            <w:tcW w:w="8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6A" w:rsidRPr="003C7CAD" w:rsidRDefault="00FF566A" w:rsidP="005A09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</w:t>
            </w:r>
            <w:r w:rsidR="005A098B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度）</w:t>
            </w:r>
          </w:p>
        </w:tc>
      </w:tr>
      <w:tr w:rsidR="00FF566A" w:rsidRPr="003C7CAD" w:rsidTr="0031142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AA433C" w:rsidRDefault="004524E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A433C">
              <w:rPr>
                <w:sz w:val="18"/>
                <w:szCs w:val="18"/>
              </w:rPr>
              <w:t>京财教育指【</w:t>
            </w:r>
            <w:r w:rsidRPr="00AA433C">
              <w:rPr>
                <w:sz w:val="18"/>
                <w:szCs w:val="18"/>
              </w:rPr>
              <w:t>2021</w:t>
            </w:r>
            <w:r w:rsidRPr="00AA433C">
              <w:rPr>
                <w:sz w:val="18"/>
                <w:szCs w:val="18"/>
              </w:rPr>
              <w:t>】</w:t>
            </w:r>
            <w:r w:rsidRPr="00AA433C">
              <w:rPr>
                <w:sz w:val="18"/>
                <w:szCs w:val="18"/>
              </w:rPr>
              <w:t>2362</w:t>
            </w:r>
            <w:r w:rsidRPr="00AA433C">
              <w:rPr>
                <w:sz w:val="18"/>
                <w:szCs w:val="18"/>
              </w:rPr>
              <w:t>号</w:t>
            </w:r>
            <w:r w:rsidRPr="00AA433C">
              <w:rPr>
                <w:sz w:val="18"/>
                <w:szCs w:val="18"/>
              </w:rPr>
              <w:t>2022</w:t>
            </w:r>
            <w:r w:rsidRPr="00AA433C">
              <w:rPr>
                <w:sz w:val="18"/>
                <w:szCs w:val="18"/>
              </w:rPr>
              <w:t>年中央支持学前教育发展资金</w:t>
            </w:r>
            <w:r w:rsidRPr="00AA433C">
              <w:rPr>
                <w:sz w:val="18"/>
                <w:szCs w:val="18"/>
              </w:rPr>
              <w:t>-</w:t>
            </w:r>
            <w:r w:rsidRPr="00AA433C">
              <w:rPr>
                <w:sz w:val="18"/>
                <w:szCs w:val="18"/>
              </w:rPr>
              <w:t>玩教具和图书更新经费</w:t>
            </w:r>
          </w:p>
        </w:tc>
      </w:tr>
      <w:tr w:rsidR="00FF566A" w:rsidRPr="003C7CAD" w:rsidTr="00A071F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00D7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</w:t>
            </w:r>
            <w:r w:rsidR="00A071F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</w:t>
            </w:r>
            <w:r w:rsidR="004524E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071F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FF566A" w:rsidRPr="003C7CAD" w:rsidTr="00A071F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B0AA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毋婷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071F1" w:rsidP="004524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62</w:t>
            </w:r>
            <w:r w:rsidR="004524E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357610</w:t>
            </w:r>
          </w:p>
        </w:tc>
      </w:tr>
      <w:tr w:rsidR="00FF566A" w:rsidRPr="003C7CAD" w:rsidTr="00A071F1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A071F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06A9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06A9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06A9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071F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9571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FF566A" w:rsidRPr="003C7CAD" w:rsidTr="00A071F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06A9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06A9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06A9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071F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A071F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06A9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06A9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06A9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071F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A071F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06A9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06A9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06A9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071F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5A098B">
        <w:trPr>
          <w:trHeight w:hRule="exact" w:val="387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98B" w:rsidRPr="005A098B" w:rsidRDefault="005A098B" w:rsidP="005A098B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</w:t>
            </w:r>
            <w:r w:rsidRPr="005A098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更新三址的玩教具和图书的种类、数量，丰富幼儿活动的内容和层次性，支持幼儿全面且富有个性的发展。</w:t>
            </w:r>
          </w:p>
          <w:p w:rsidR="005A098B" w:rsidRDefault="005A098B" w:rsidP="005A098B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</w:t>
            </w:r>
            <w:r w:rsidRPr="005A098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支持教师更好地开展日常教育教学活动，提升教师使用材料的能力，保证玩教具、图书数量的基础上，每月定期更换，从而更好地支持幼儿可持续发展。</w:t>
            </w:r>
          </w:p>
          <w:p w:rsidR="00FF566A" w:rsidRPr="003C7CAD" w:rsidRDefault="005A098B" w:rsidP="005A098B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3.</w:t>
            </w:r>
            <w:r w:rsidRPr="005A098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提升保教工作质量，获得家长和社会的认可与满意。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5A098B" w:rsidRDefault="005A098B" w:rsidP="00A071F1">
            <w:pPr>
              <w:rPr>
                <w:sz w:val="18"/>
                <w:szCs w:val="18"/>
              </w:rPr>
            </w:pPr>
            <w:r w:rsidRPr="005A098B">
              <w:rPr>
                <w:rFonts w:hint="eastAsia"/>
                <w:sz w:val="18"/>
                <w:szCs w:val="18"/>
              </w:rPr>
              <w:t>玩教具、图书的更新，能够帮助教师更好地开展教育教学活动，激发幼儿潜能，帮助幼儿快乐学习、开发智力、强健体魄，通过</w:t>
            </w:r>
            <w:r w:rsidRPr="005A098B">
              <w:rPr>
                <w:sz w:val="18"/>
                <w:szCs w:val="18"/>
              </w:rPr>
              <w:t>玩中学、做中学促进儿童身心健康发展，对幼儿身体、心理机能、语言、行为、学习能力等方面的发展都有积极意义和价值。因此，幼儿园更新玩教具和图书，支持幼儿获得更好的发展，提升保教工作质量，</w:t>
            </w:r>
            <w:r w:rsidRPr="005A098B">
              <w:rPr>
                <w:rFonts w:hint="eastAsia"/>
                <w:sz w:val="18"/>
                <w:szCs w:val="18"/>
              </w:rPr>
              <w:t>以</w:t>
            </w:r>
            <w:r w:rsidRPr="005A098B">
              <w:rPr>
                <w:sz w:val="18"/>
                <w:szCs w:val="18"/>
              </w:rPr>
              <w:t>得到家长们的认可与满意。</w:t>
            </w:r>
          </w:p>
        </w:tc>
      </w:tr>
      <w:tr w:rsidR="00FF566A" w:rsidRPr="003C7CAD" w:rsidTr="00A071F1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56339" w:rsidRPr="003C7CAD" w:rsidTr="00A071F1">
        <w:trPr>
          <w:trHeight w:hRule="exact" w:val="61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使用经费班级数量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16个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Default="002563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56339" w:rsidRPr="003C7CAD" w:rsidTr="00A071F1">
        <w:trPr>
          <w:trHeight w:hRule="exact" w:val="97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506A90" w:rsidRDefault="00256339" w:rsidP="004524E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506A9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玩教具、图书质量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4524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Default="002563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56339" w:rsidRPr="003C7CAD" w:rsidTr="00A071F1">
        <w:trPr>
          <w:trHeight w:hRule="exact" w:val="7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项目完成进度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1573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1573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1573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7D23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Default="002563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56339" w:rsidRPr="003C7CAD" w:rsidTr="00A071F1">
        <w:trPr>
          <w:trHeight w:hRule="exact" w:val="8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项目金额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Default="002563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56339" w:rsidRPr="003C7CAD" w:rsidTr="00800D7B">
        <w:trPr>
          <w:trHeight w:hRule="exact" w:val="73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B850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256339" w:rsidRPr="003C7CAD" w:rsidRDefault="00256339" w:rsidP="00B850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7D236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506A9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促进幼儿各领域发展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B850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B850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7D23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7D23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Default="002563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56339" w:rsidRPr="003C7CAD" w:rsidTr="007D2368">
        <w:trPr>
          <w:trHeight w:hRule="exact" w:val="73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提升园所保教质量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Default="002563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56339" w:rsidRPr="003C7CAD" w:rsidTr="00800D7B">
        <w:trPr>
          <w:trHeight w:hRule="exact" w:val="82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师幼满意度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800D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800D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Pr="003C7CAD" w:rsidRDefault="002563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339" w:rsidRDefault="002563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071F1" w:rsidRPr="003C7CAD" w:rsidTr="007D2368">
        <w:trPr>
          <w:trHeight w:hRule="exact" w:val="423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1F1" w:rsidRPr="003C7CAD" w:rsidRDefault="00A071F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1F1" w:rsidRPr="003C7CAD" w:rsidRDefault="00A071F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1F1" w:rsidRPr="003C7CAD" w:rsidRDefault="00FB0AA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1F1" w:rsidRPr="003C7CAD" w:rsidRDefault="00A071F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F8F" w:rsidRDefault="00E63F8F" w:rsidP="00FF566A">
      <w:r>
        <w:separator/>
      </w:r>
    </w:p>
  </w:endnote>
  <w:endnote w:type="continuationSeparator" w:id="1">
    <w:p w:rsidR="00E63F8F" w:rsidRDefault="00E63F8F" w:rsidP="00FF56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F8F" w:rsidRDefault="00E63F8F" w:rsidP="00FF566A">
      <w:r>
        <w:separator/>
      </w:r>
    </w:p>
  </w:footnote>
  <w:footnote w:type="continuationSeparator" w:id="1">
    <w:p w:rsidR="00E63F8F" w:rsidRDefault="00E63F8F" w:rsidP="00FF56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7F5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10C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45F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339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42C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768"/>
    <w:rsid w:val="00451B13"/>
    <w:rsid w:val="00451B4F"/>
    <w:rsid w:val="00452272"/>
    <w:rsid w:val="0045235C"/>
    <w:rsid w:val="0045235D"/>
    <w:rsid w:val="00452449"/>
    <w:rsid w:val="004524EF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A9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98B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C6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B4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09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338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68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0D7B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8F1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0A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1F1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03D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3C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87C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1BD9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AB0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267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A98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5F6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3F8F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8B6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6341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716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0AA9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56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2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admin</cp:lastModifiedBy>
  <cp:revision>16</cp:revision>
  <dcterms:created xsi:type="dcterms:W3CDTF">2023-03-14T09:41:00Z</dcterms:created>
  <dcterms:modified xsi:type="dcterms:W3CDTF">2023-03-20T02:56:00Z</dcterms:modified>
</cp:coreProperties>
</file>